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lang w:eastAsia="en-US"/>
        </w:rPr>
        <w:t>ZAŁĄCZNIK NR 4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 w:cs="Calibri" w:asciiTheme="minorHAnsi" w:cstheme="minorHAnsi" w:hAnsiTheme="minorHAnsi"/>
          <w:i/>
          <w:i/>
          <w:iCs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</w:p>
    <w:p>
      <w:pPr>
        <w:pStyle w:val="Normal"/>
        <w:ind w:right="5953" w:hanging="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(imię, nazwisko, stanowisko/podstawa do reprezentacji)</w:t>
      </w:r>
    </w:p>
    <w:p>
      <w:pPr>
        <w:pStyle w:val="Normal"/>
        <w:ind w:left="-180" w:firstLine="888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                                                                         </w:t>
      </w:r>
    </w:p>
    <w:p>
      <w:pPr>
        <w:pStyle w:val="Normal"/>
        <w:ind w:left="-180"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ab/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OŚWIADCZENIE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o przynależności lub braku przynależności do tej samej grupy kapitałowej 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w rozumieniu ustawy z dnia 16 lutego 2007 r. o ochronie konkurencji i konsumentów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(Dz. U. z 2021 poz. 275)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highlight w:val="lightGray"/>
        </w:rPr>
        <w:t>OŚWIADCZENIE DOTYCZĄCE PRZESŁANEK WYKLUCZENIA Z POSTĘPOWANIA</w:t>
      </w:r>
    </w:p>
    <w:p>
      <w:pPr>
        <w:pStyle w:val="Normal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Na potrzeby postępowania o udzielenie zamówienia publicznego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pn.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„</w:t>
      </w:r>
      <w:bookmarkStart w:id="1" w:name="OLE_LINK4"/>
      <w:bookmarkEnd w:id="1"/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Sukcesywne d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ostawy warzyw  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i 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ziemniaków do Zakładu Karnego w Chełmie</w:t>
      </w:r>
      <w:bookmarkStart w:id="2" w:name="__UnoMark__90_120241695"/>
      <w:bookmarkEnd w:id="2"/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”,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znak sprawy </w:t>
      </w:r>
      <w:bookmarkStart w:id="3" w:name="_Hlk526844145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D/Kw.2232.1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6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.20</w:t>
      </w:r>
      <w:bookmarkEnd w:id="3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25.PJ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, oświadczam co następuje: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color w:val="000000"/>
          <w:sz w:val="22"/>
          <w:szCs w:val="22"/>
        </w:rPr>
      </w:pPr>
      <w:r>
        <w:rPr>
          <w:rFonts w:cs="Calibri" w:cstheme="minorHAnsi" w:ascii="Calibri" w:hAnsi="Calibri"/>
          <w:color w:val="000000"/>
          <w:sz w:val="22"/>
          <w:szCs w:val="22"/>
        </w:rPr>
      </w:r>
    </w:p>
    <w:p>
      <w:pPr>
        <w:pStyle w:val="Normal"/>
        <w:spacing w:lineRule="auto" w:line="36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Niniejszym oświadczam,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że należę / nie należę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 xml:space="preserve">(niepotrzebne skreślić)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do tej samej grupy kapitałowej z innymi Wykonawcami, którzy złożyli odrębne oferty w niniejszym postępowaniu.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before="0" w:after="120"/>
        <w:jc w:val="both"/>
        <w:rPr/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Wykaz wykonawców należących do tej samej grupy kapitałowej, którzy złożyli oferty:</w:t>
      </w:r>
    </w:p>
    <w:tbl>
      <w:tblPr>
        <w:tblW w:w="9462" w:type="dxa"/>
        <w:jc w:val="left"/>
        <w:tblInd w:w="98" w:type="dxa"/>
        <w:tblLayout w:type="fixed"/>
        <w:tblCellMar>
          <w:top w:w="0" w:type="dxa"/>
          <w:left w:w="8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09"/>
        <w:gridCol w:w="8652"/>
      </w:tblGrid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imes New Roman" w:ascii="Calibri" w:hAnsi="Calibri"/>
              </w:rPr>
              <w:t>l.p.</w:t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imes New Roman" w:ascii="Calibri" w:hAnsi="Calibri"/>
              </w:rPr>
              <w:t>nazwa przedsiębiorcy, adres siedziby</w:t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jc w:val="center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Spacing"/>
              <w:widowControl w:val="false"/>
              <w:snapToGrid w:val="false"/>
              <w:rPr>
                <w:rFonts w:ascii="Calibri" w:hAnsi="Calibri" w:cs="Times New Roman"/>
              </w:rPr>
            </w:pPr>
            <w:r>
              <w:rPr>
                <w:rFonts w:cs="Times New Roman" w:ascii="Calibri" w:hAnsi="Calibri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załączeniu dowody wskazujące, że istniejące między wykonawcami należącymi do tej samej grupy kapitałowej powiązania nie prowadzą do zakłócenia uczciwej konkurencji w postępowaniu o udzielenie zamówienia.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 xml:space="preserve">                    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 xml:space="preserve">    …………………………………………</w:t>
      </w:r>
    </w:p>
    <w:p>
      <w:pPr>
        <w:pStyle w:val="Normal"/>
        <w:spacing w:lineRule="auto" w:line="360"/>
        <w:ind w:left="5664" w:firstLine="708"/>
        <w:jc w:val="both"/>
        <w:rPr/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1f67"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4"/>
      <w:szCs w:val="24"/>
      <w:lang w:val="pl-PL" w:eastAsia="pl-PL" w:bidi="hi-IN"/>
    </w:rPr>
  </w:style>
  <w:style w:type="paragraph" w:styleId="Nagwek1">
    <w:name w:val="Heading 1"/>
    <w:basedOn w:val="Normal"/>
    <w:qFormat/>
    <w:pPr>
      <w:keepNext w:val="true"/>
      <w:spacing w:lineRule="auto" w:line="360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>
    <w:name w:val="Nagłówek 1 Znak"/>
    <w:basedOn w:val="DefaultParagraphFont"/>
    <w:qFormat/>
    <w:rPr>
      <w:rFonts w:ascii="Arial" w:hAnsi="Arial" w:eastAsia="Times New Roman" w:cs="Times New Roman"/>
      <w:b/>
      <w:sz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98048b"/>
    <w:pPr>
      <w:spacing w:lineRule="auto" w:line="276" w:before="0" w:after="140"/>
    </w:pPr>
    <w:rPr/>
  </w:style>
  <w:style w:type="paragraph" w:styleId="Lista">
    <w:name w:val="List"/>
    <w:basedOn w:val="Tretekstu"/>
    <w:rsid w:val="0098048b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98048b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f85c7e"/>
    <w:pPr/>
    <w:rPr/>
  </w:style>
  <w:style w:type="paragraph" w:styleId="Gwka">
    <w:name w:val="Header"/>
    <w:basedOn w:val="Normal"/>
    <w:qFormat/>
    <w:rsid w:val="0098048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98048b"/>
    <w:pPr>
      <w:suppressLineNumbers/>
      <w:spacing w:before="120" w:after="120"/>
    </w:pPr>
    <w:rPr>
      <w:rFonts w:cs="Arial"/>
      <w:i/>
      <w:iCs/>
      <w:sz w:val="24"/>
    </w:rPr>
  </w:style>
  <w:style w:type="paragraph" w:styleId="NoSpacing">
    <w:name w:val="No Spacing"/>
    <w:qFormat/>
    <w:rsid w:val="006c0ffb"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Arial" w:cs="Calibri"/>
      <w:color w:val="00000A"/>
      <w:kern w:val="0"/>
      <w:sz w:val="24"/>
      <w:szCs w:val="24"/>
      <w:lang w:val="pl-PL" w:eastAsia="ar-SA" w:bidi="hi-IN"/>
    </w:rPr>
  </w:style>
  <w:style w:type="paragraph" w:styleId="Stopka">
    <w:name w:val="Footer"/>
    <w:basedOn w:val="Gwkaistopka"/>
    <w:pPr/>
    <w:rPr/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28">
    <w:name w:val="WW8Num2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LibreOffice/7.4.3.2$Windows_X86_64 LibreOffice_project/1048a8393ae2eeec98dff31b5c133c5f1d08b890</Application>
  <AppVersion>15.0000</AppVersion>
  <Pages>1</Pages>
  <Words>157</Words>
  <Characters>1225</Characters>
  <CharactersWithSpaces>1551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2022-04-09T21:24:00Z</dcterms:created>
  <dc:creator>Adam Kłys</dc:creator>
  <dc:description/>
  <dc:language>pl-PL</dc:language>
  <cp:lastModifiedBy/>
  <dcterms:modified xsi:type="dcterms:W3CDTF">2025-12-02T09:56:44Z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